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2" w:rsidRDefault="001E4402" w:rsidP="001E4402">
      <w:pPr>
        <w:rPr>
          <w:i/>
          <w:iCs/>
        </w:rPr>
      </w:pPr>
      <w:r>
        <w:rPr>
          <w:i/>
          <w:iCs/>
        </w:rPr>
        <w:t>The Australian Government’s plan for a billion extra plantation trees over a decade is delivering results in WA, and Forrest Federal Member, Nola Marino is keeping a close eye on the South West Forestry Hub.</w:t>
      </w:r>
    </w:p>
    <w:p w:rsidR="001E4402" w:rsidRDefault="001E4402" w:rsidP="001E4402">
      <w:pPr>
        <w:rPr>
          <w:i/>
          <w:iCs/>
        </w:rPr>
      </w:pPr>
    </w:p>
    <w:p w:rsidR="001E4402" w:rsidRDefault="001E4402" w:rsidP="001E4402">
      <w:pPr>
        <w:rPr>
          <w:i/>
          <w:iCs/>
        </w:rPr>
      </w:pPr>
      <w:r>
        <w:rPr>
          <w:i/>
          <w:iCs/>
        </w:rPr>
        <w:t>Nola has been a powerful advocate for the forestry hubs initiative, and for the South West to be amongst the first to receive Commonwealth funding.</w:t>
      </w:r>
    </w:p>
    <w:p w:rsidR="001E4402" w:rsidRDefault="001E4402" w:rsidP="001E4402">
      <w:pPr>
        <w:rPr>
          <w:i/>
          <w:iCs/>
        </w:rPr>
      </w:pPr>
    </w:p>
    <w:p w:rsidR="001E4402" w:rsidRDefault="001E4402" w:rsidP="001E4402">
      <w:r>
        <w:rPr>
          <w:i/>
          <w:iCs/>
        </w:rPr>
        <w:t>Wendy Perdon has been appointed Project Manager for the South West Forestry Hub, and attracting more investment to grow the plantation estate is a key focus of her role.  It was a treat to have Ms Marino showing her hands-on approach to getting this crucial job done.</w:t>
      </w:r>
    </w:p>
    <w:p w:rsidR="00127264" w:rsidRDefault="001E4402">
      <w:r>
        <w:rPr>
          <w:noProof/>
          <w:lang w:eastAsia="en-AU"/>
        </w:rPr>
        <w:drawing>
          <wp:inline distT="0" distB="0" distL="0" distR="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a Marino 20190805_120215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la Marino 20190805_120121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2"/>
    <w:rsid w:val="00127264"/>
    <w:rsid w:val="001E4402"/>
    <w:rsid w:val="00C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4EB9F-0FAA-4A1C-ADA6-21CCE500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0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53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3C6"/>
    <w:pPr>
      <w:spacing w:after="160" w:line="259" w:lineRule="auto"/>
      <w:outlineLvl w:val="1"/>
    </w:pPr>
    <w:rPr>
      <w:rFonts w:asciiTheme="minorHAnsi" w:hAnsiTheme="minorHAnsi" w:cstheme="minorBidi"/>
      <w:color w:val="538135" w:themeColor="accent6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253C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3C6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3C6"/>
    <w:rPr>
      <w:color w:val="538135" w:themeColor="accent6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3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w.perdon@fifwa.asn.au</dc:creator>
  <cp:keywords/>
  <dc:description/>
  <cp:lastModifiedBy>w.perdon@fifwa.asn.au</cp:lastModifiedBy>
  <cp:revision>1</cp:revision>
  <dcterms:created xsi:type="dcterms:W3CDTF">2019-09-26T02:51:00Z</dcterms:created>
  <dcterms:modified xsi:type="dcterms:W3CDTF">2019-09-26T02:53:00Z</dcterms:modified>
</cp:coreProperties>
</file>